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BA69" w14:textId="77777777" w:rsidR="00E1301D" w:rsidRPr="0048405D" w:rsidRDefault="00D65E9C" w:rsidP="0048405D">
      <w:pPr>
        <w:spacing w:line="240" w:lineRule="auto"/>
        <w:jc w:val="center"/>
        <w:rPr>
          <w:b/>
          <w:bCs/>
        </w:rPr>
      </w:pPr>
      <w:r w:rsidRPr="0048405D">
        <w:rPr>
          <w:b/>
          <w:bCs/>
        </w:rPr>
        <w:t>Town of Oconomowoc</w:t>
      </w:r>
    </w:p>
    <w:p w14:paraId="335262CB" w14:textId="538BD5C8" w:rsidR="00E1301D" w:rsidRPr="00E1301D" w:rsidRDefault="00E1301D" w:rsidP="00E1301D">
      <w:pPr>
        <w:spacing w:line="240" w:lineRule="auto"/>
        <w:jc w:val="center"/>
        <w:rPr>
          <w:b/>
          <w:bCs/>
          <w:u w:val="single"/>
        </w:rPr>
      </w:pPr>
      <w:r w:rsidRPr="00E1301D">
        <w:rPr>
          <w:b/>
          <w:bCs/>
          <w:u w:val="single"/>
        </w:rPr>
        <w:t>Town Banner Policy</w:t>
      </w:r>
    </w:p>
    <w:p w14:paraId="46704A5A" w14:textId="53D6817D" w:rsidR="00D65E9C" w:rsidRDefault="00D65E9C" w:rsidP="00E1301D">
      <w:pPr>
        <w:spacing w:line="240" w:lineRule="auto"/>
        <w:rPr>
          <w:i/>
          <w:iCs/>
        </w:rPr>
      </w:pPr>
      <w:r>
        <w:t xml:space="preserve">The Town of Oconomowoc provides six locations that are available for community groups and organizations to promote charitable and/or community events.  The purpose of the program is to promote free, charitable community events.  </w:t>
      </w:r>
      <w:r w:rsidR="002C101D">
        <w:t xml:space="preserve">It is not for private business or events outside of </w:t>
      </w:r>
      <w:r w:rsidR="0012189E">
        <w:t xml:space="preserve">the </w:t>
      </w:r>
      <w:r w:rsidR="002C101D">
        <w:t xml:space="preserve">Oconomowoc area.  </w:t>
      </w:r>
      <w:r w:rsidR="002C101D" w:rsidRPr="002C101D">
        <w:rPr>
          <w:i/>
          <w:iCs/>
        </w:rPr>
        <w:t xml:space="preserve">Note: Election campaign signs are not permitted on public right of way or on public property. </w:t>
      </w:r>
    </w:p>
    <w:p w14:paraId="0968C20A" w14:textId="74FA2F65" w:rsidR="002C101D" w:rsidRDefault="002C101D" w:rsidP="00E1301D">
      <w:pPr>
        <w:spacing w:line="240" w:lineRule="auto"/>
        <w:rPr>
          <w:b/>
          <w:bCs/>
          <w:u w:val="single"/>
        </w:rPr>
      </w:pPr>
      <w:r>
        <w:rPr>
          <w:b/>
          <w:bCs/>
          <w:u w:val="single"/>
        </w:rPr>
        <w:t>Eligibility</w:t>
      </w:r>
    </w:p>
    <w:p w14:paraId="3CF927BC" w14:textId="5004D422" w:rsidR="002C101D" w:rsidRDefault="002C101D" w:rsidP="00E1301D">
      <w:pPr>
        <w:spacing w:line="240" w:lineRule="auto"/>
      </w:pPr>
      <w:r>
        <w:t>The following groups/events are eligible to utilize the banner locations for promotion of charitable and/or community events.</w:t>
      </w:r>
    </w:p>
    <w:p w14:paraId="644AFB5C" w14:textId="6E463611" w:rsidR="002C101D" w:rsidRDefault="002C101D" w:rsidP="00E1301D">
      <w:pPr>
        <w:pStyle w:val="ListParagraph"/>
        <w:numPr>
          <w:ilvl w:val="0"/>
          <w:numId w:val="1"/>
        </w:numPr>
        <w:spacing w:line="240" w:lineRule="auto"/>
      </w:pPr>
      <w:r>
        <w:t>Community Organizations (</w:t>
      </w:r>
      <w:r w:rsidR="002D2DAD">
        <w:t>Nonprofit</w:t>
      </w:r>
      <w:r>
        <w:t>) - Special Events/ Parades</w:t>
      </w:r>
    </w:p>
    <w:p w14:paraId="6E89AA13" w14:textId="142827BD" w:rsidR="002C101D" w:rsidRDefault="002C101D" w:rsidP="00E1301D">
      <w:pPr>
        <w:pStyle w:val="ListParagraph"/>
        <w:numPr>
          <w:ilvl w:val="0"/>
          <w:numId w:val="1"/>
        </w:numPr>
        <w:spacing w:line="240" w:lineRule="auto"/>
      </w:pPr>
      <w:r>
        <w:t>Oconomowoc Area Churches - Special Events</w:t>
      </w:r>
    </w:p>
    <w:p w14:paraId="27178C3B" w14:textId="24341A9A" w:rsidR="002C101D" w:rsidRDefault="002C101D" w:rsidP="00E1301D">
      <w:pPr>
        <w:pStyle w:val="ListParagraph"/>
        <w:numPr>
          <w:ilvl w:val="0"/>
          <w:numId w:val="1"/>
        </w:numPr>
        <w:spacing w:line="240" w:lineRule="auto"/>
      </w:pPr>
      <w:r>
        <w:t>Downtown Okauchee Business Association (DOBA) - Special Events</w:t>
      </w:r>
    </w:p>
    <w:p w14:paraId="6717C708" w14:textId="7DED3CF0" w:rsidR="002C101D" w:rsidRDefault="002C101D" w:rsidP="00E1301D">
      <w:pPr>
        <w:pStyle w:val="ListParagraph"/>
        <w:numPr>
          <w:ilvl w:val="0"/>
          <w:numId w:val="1"/>
        </w:numPr>
        <w:spacing w:line="240" w:lineRule="auto"/>
      </w:pPr>
      <w:r>
        <w:t>Chamber of Commerce – Special Events</w:t>
      </w:r>
    </w:p>
    <w:p w14:paraId="2F0AF6E0" w14:textId="71061706" w:rsidR="002C101D" w:rsidRDefault="002C101D" w:rsidP="00E1301D">
      <w:pPr>
        <w:pStyle w:val="ListParagraph"/>
        <w:numPr>
          <w:ilvl w:val="0"/>
          <w:numId w:val="1"/>
        </w:numPr>
        <w:spacing w:line="240" w:lineRule="auto"/>
      </w:pPr>
      <w:r>
        <w:t xml:space="preserve">Business or Organization that rent a </w:t>
      </w:r>
      <w:r w:rsidR="0012189E">
        <w:t xml:space="preserve">Town </w:t>
      </w:r>
      <w:r>
        <w:t>Park to host a free community event.</w:t>
      </w:r>
    </w:p>
    <w:p w14:paraId="161F102F" w14:textId="56A93E5A" w:rsidR="002C101D" w:rsidRDefault="002C101D" w:rsidP="00E1301D">
      <w:pPr>
        <w:spacing w:line="240" w:lineRule="auto"/>
        <w:rPr>
          <w:b/>
          <w:bCs/>
          <w:u w:val="single"/>
        </w:rPr>
      </w:pPr>
      <w:r>
        <w:rPr>
          <w:b/>
          <w:bCs/>
          <w:u w:val="single"/>
        </w:rPr>
        <w:t>Application</w:t>
      </w:r>
    </w:p>
    <w:p w14:paraId="35C9DD49" w14:textId="179D27DC" w:rsidR="002C101D" w:rsidRDefault="002C101D" w:rsidP="00E1301D">
      <w:pPr>
        <w:spacing w:line="240" w:lineRule="auto"/>
      </w:pPr>
      <w:r>
        <w:t xml:space="preserve">Eligible organizations may reserve/rent space for promoting their community events at the </w:t>
      </w:r>
      <w:r w:rsidR="0012189E">
        <w:t>Town of Oconomowoc Town Hall</w:t>
      </w:r>
      <w:r>
        <w:t xml:space="preserve">, </w:t>
      </w:r>
      <w:r w:rsidR="0012189E">
        <w:t>W359 N6812 Brown Street</w:t>
      </w:r>
      <w:r w:rsidR="0016257F">
        <w:t xml:space="preserve">, Oconomowoc, </w:t>
      </w:r>
      <w:r w:rsidR="002D2DAD">
        <w:t>Wisconsin</w:t>
      </w:r>
      <w:r>
        <w:t xml:space="preserve">.  Applications for the current calendar year are accepted the first </w:t>
      </w:r>
      <w:r w:rsidR="001822EB">
        <w:t>business day of the year.</w:t>
      </w:r>
    </w:p>
    <w:p w14:paraId="70D8620E" w14:textId="41AFA71E" w:rsidR="001822EB" w:rsidRDefault="001822EB" w:rsidP="00E1301D">
      <w:pPr>
        <w:spacing w:line="240" w:lineRule="auto"/>
        <w:rPr>
          <w:b/>
          <w:bCs/>
          <w:u w:val="single"/>
        </w:rPr>
      </w:pPr>
      <w:r>
        <w:rPr>
          <w:b/>
          <w:bCs/>
          <w:u w:val="single"/>
        </w:rPr>
        <w:t>Available Site and Fees</w:t>
      </w:r>
    </w:p>
    <w:p w14:paraId="0AAAFDAC" w14:textId="5406E4CC" w:rsidR="001822EB" w:rsidRDefault="001822EB" w:rsidP="00E1301D">
      <w:pPr>
        <w:pStyle w:val="ListParagraph"/>
        <w:numPr>
          <w:ilvl w:val="0"/>
          <w:numId w:val="2"/>
        </w:numPr>
        <w:spacing w:line="240" w:lineRule="auto"/>
      </w:pPr>
      <w:r>
        <w:t xml:space="preserve">Banner #1: </w:t>
      </w:r>
      <w:r w:rsidR="00AD1F8F">
        <w:t>DPW Building Property</w:t>
      </w:r>
      <w:r w:rsidR="0012189E">
        <w:tab/>
      </w:r>
      <w:r>
        <w:tab/>
      </w:r>
      <w:r>
        <w:tab/>
        <w:t>$30</w:t>
      </w:r>
    </w:p>
    <w:p w14:paraId="65AC0E19" w14:textId="320730FE" w:rsidR="001822EB" w:rsidRDefault="001822EB" w:rsidP="00E1301D">
      <w:pPr>
        <w:pStyle w:val="ListParagraph"/>
        <w:numPr>
          <w:ilvl w:val="0"/>
          <w:numId w:val="2"/>
        </w:numPr>
        <w:spacing w:line="240" w:lineRule="auto"/>
      </w:pPr>
      <w:r>
        <w:t xml:space="preserve">Banner #2: </w:t>
      </w:r>
      <w:r w:rsidR="00AD1F8F">
        <w:t>Ewald Soccer Park</w:t>
      </w:r>
      <w:r w:rsidR="00AD1F8F">
        <w:tab/>
      </w:r>
      <w:r>
        <w:tab/>
      </w:r>
      <w:r>
        <w:tab/>
      </w:r>
      <w:r>
        <w:tab/>
        <w:t>$30</w:t>
      </w:r>
    </w:p>
    <w:p w14:paraId="35F9256B" w14:textId="48462BEF" w:rsidR="001822EB" w:rsidRDefault="001822EB" w:rsidP="00E1301D">
      <w:pPr>
        <w:pStyle w:val="ListParagraph"/>
        <w:numPr>
          <w:ilvl w:val="0"/>
          <w:numId w:val="2"/>
        </w:numPr>
        <w:spacing w:line="240" w:lineRule="auto"/>
      </w:pPr>
      <w:r w:rsidRPr="003B27B6">
        <w:rPr>
          <w:lang w:val="fr-FR"/>
        </w:rPr>
        <w:t>Banner #</w:t>
      </w:r>
      <w:proofErr w:type="gramStart"/>
      <w:r w:rsidRPr="003B27B6">
        <w:rPr>
          <w:lang w:val="fr-FR"/>
        </w:rPr>
        <w:t>3:</w:t>
      </w:r>
      <w:proofErr w:type="gramEnd"/>
      <w:r w:rsidRPr="003B27B6">
        <w:rPr>
          <w:lang w:val="fr-FR"/>
        </w:rPr>
        <w:t xml:space="preserve"> </w:t>
      </w:r>
      <w:r w:rsidR="00AD1F8F" w:rsidRPr="003B27B6">
        <w:rPr>
          <w:lang w:val="fr-FR"/>
        </w:rPr>
        <w:t>Lac La Belle/</w:t>
      </w:r>
      <w:proofErr w:type="spellStart"/>
      <w:r w:rsidR="0016257F" w:rsidRPr="003B27B6">
        <w:rPr>
          <w:lang w:val="fr-FR"/>
        </w:rPr>
        <w:t>Wis</w:t>
      </w:r>
      <w:proofErr w:type="spellEnd"/>
      <w:r w:rsidR="00AD1F8F" w:rsidRPr="003B27B6">
        <w:rPr>
          <w:lang w:val="fr-FR"/>
        </w:rPr>
        <w:t>.</w:t>
      </w:r>
      <w:r w:rsidR="0016257F" w:rsidRPr="003B27B6">
        <w:rPr>
          <w:lang w:val="fr-FR"/>
        </w:rPr>
        <w:t xml:space="preserve"> </w:t>
      </w:r>
      <w:r w:rsidR="0016257F">
        <w:t>Ave Stormwater Basin</w:t>
      </w:r>
      <w:r>
        <w:tab/>
        <w:t>$30</w:t>
      </w:r>
    </w:p>
    <w:p w14:paraId="0CB294DF" w14:textId="6C41E493" w:rsidR="001822EB" w:rsidRDefault="00E1301D" w:rsidP="00E1301D">
      <w:pPr>
        <w:pStyle w:val="ListParagraph"/>
        <w:numPr>
          <w:ilvl w:val="0"/>
          <w:numId w:val="2"/>
        </w:numPr>
        <w:spacing w:line="240" w:lineRule="auto"/>
      </w:pPr>
      <w:r>
        <w:t xml:space="preserve">Banner #4: </w:t>
      </w:r>
      <w:r w:rsidR="00AD1F8F">
        <w:t>Oconomowoc Lift Station</w:t>
      </w:r>
      <w:r>
        <w:tab/>
      </w:r>
      <w:r>
        <w:tab/>
      </w:r>
      <w:r>
        <w:tab/>
        <w:t>$30</w:t>
      </w:r>
    </w:p>
    <w:p w14:paraId="7F0B834C" w14:textId="15EE3476" w:rsidR="00E1301D" w:rsidRDefault="00E1301D" w:rsidP="00E1301D">
      <w:pPr>
        <w:pStyle w:val="ListParagraph"/>
        <w:numPr>
          <w:ilvl w:val="0"/>
          <w:numId w:val="2"/>
        </w:numPr>
        <w:spacing w:line="240" w:lineRule="auto"/>
      </w:pPr>
      <w:r>
        <w:t xml:space="preserve">Banner #5: </w:t>
      </w:r>
      <w:r w:rsidR="00AD1F8F">
        <w:t>Brown Street Park &amp; Ride</w:t>
      </w:r>
      <w:r w:rsidR="0016257F">
        <w:tab/>
      </w:r>
      <w:r>
        <w:tab/>
      </w:r>
      <w:r>
        <w:tab/>
        <w:t>$30</w:t>
      </w:r>
    </w:p>
    <w:p w14:paraId="1AA310C4" w14:textId="77777777" w:rsidR="00E1301D" w:rsidRDefault="00E1301D" w:rsidP="00E1301D">
      <w:pPr>
        <w:spacing w:line="240" w:lineRule="auto"/>
        <w:rPr>
          <w:b/>
          <w:bCs/>
          <w:u w:val="single"/>
        </w:rPr>
      </w:pPr>
      <w:r w:rsidRPr="00E1301D">
        <w:rPr>
          <w:b/>
          <w:bCs/>
          <w:u w:val="single"/>
        </w:rPr>
        <w:t>Duration of Promotion</w:t>
      </w:r>
    </w:p>
    <w:p w14:paraId="48854DAF" w14:textId="708DD593" w:rsidR="00E1301D" w:rsidRPr="00E1301D" w:rsidRDefault="00E1301D" w:rsidP="00E1301D">
      <w:pPr>
        <w:spacing w:line="240" w:lineRule="auto"/>
        <w:rPr>
          <w:b/>
          <w:bCs/>
          <w:u w:val="single"/>
        </w:rPr>
      </w:pPr>
      <w:r>
        <w:t xml:space="preserve">Locations may be rented/reserved for one week only beginning at noon Monday and concluding at noon on the following Monday (7 days).  </w:t>
      </w:r>
      <w:r w:rsidR="0012189E">
        <w:t xml:space="preserve">Up to three (3) </w:t>
      </w:r>
      <w:r>
        <w:t>locations may be reserved at a time.  Cost is $30 per space/week.  Additional locations may be considered one week in advance of the event if space is available.</w:t>
      </w:r>
    </w:p>
    <w:p w14:paraId="6F7EE1EF" w14:textId="29B71573" w:rsidR="00E1301D" w:rsidRDefault="00E1301D" w:rsidP="00E1301D">
      <w:pPr>
        <w:spacing w:line="240" w:lineRule="auto"/>
        <w:rPr>
          <w:b/>
          <w:bCs/>
          <w:u w:val="single"/>
        </w:rPr>
      </w:pPr>
      <w:r w:rsidRPr="00E1301D">
        <w:rPr>
          <w:b/>
          <w:bCs/>
          <w:u w:val="single"/>
        </w:rPr>
        <w:t>Banner Specifications/Requirements</w:t>
      </w:r>
    </w:p>
    <w:p w14:paraId="6FBEB32B" w14:textId="16C730DF" w:rsidR="00E1301D" w:rsidRPr="00E1301D" w:rsidRDefault="00E1301D" w:rsidP="00E1301D">
      <w:pPr>
        <w:pStyle w:val="ListParagraph"/>
        <w:numPr>
          <w:ilvl w:val="0"/>
          <w:numId w:val="3"/>
        </w:numPr>
        <w:spacing w:line="240" w:lineRule="auto"/>
        <w:rPr>
          <w:b/>
          <w:bCs/>
          <w:u w:val="single"/>
        </w:rPr>
      </w:pPr>
      <w:r>
        <w:t>Standard vinyl</w:t>
      </w:r>
    </w:p>
    <w:p w14:paraId="72AA9E38" w14:textId="64CBFF61" w:rsidR="00E1301D" w:rsidRPr="00E1301D" w:rsidRDefault="00323D26" w:rsidP="00E1301D">
      <w:pPr>
        <w:pStyle w:val="ListParagraph"/>
        <w:numPr>
          <w:ilvl w:val="0"/>
          <w:numId w:val="3"/>
        </w:numPr>
        <w:spacing w:line="240" w:lineRule="auto"/>
        <w:rPr>
          <w:b/>
          <w:bCs/>
          <w:u w:val="single"/>
        </w:rPr>
      </w:pPr>
      <w:r>
        <w:t xml:space="preserve">2’ or 4’ </w:t>
      </w:r>
      <w:r w:rsidR="00E1301D">
        <w:t xml:space="preserve">feet high by </w:t>
      </w:r>
      <w:r w:rsidR="00AD1F8F">
        <w:t>8</w:t>
      </w:r>
      <w:r w:rsidR="00E1301D">
        <w:t xml:space="preserve"> feet wide (if banner is not this size, it will not be displayed)</w:t>
      </w:r>
    </w:p>
    <w:p w14:paraId="5A645930" w14:textId="1C85B0EE" w:rsidR="00E1301D" w:rsidRPr="00E1301D" w:rsidRDefault="00E1301D" w:rsidP="00E1301D">
      <w:pPr>
        <w:pStyle w:val="ListParagraph"/>
        <w:numPr>
          <w:ilvl w:val="0"/>
          <w:numId w:val="3"/>
        </w:numPr>
        <w:spacing w:line="240" w:lineRule="auto"/>
        <w:rPr>
          <w:b/>
          <w:bCs/>
          <w:u w:val="single"/>
        </w:rPr>
      </w:pPr>
      <w:r>
        <w:t>Reinforced corner grommets</w:t>
      </w:r>
    </w:p>
    <w:p w14:paraId="48712F4F" w14:textId="5EA5F6F4" w:rsidR="00E1301D" w:rsidRPr="00E1301D" w:rsidRDefault="00E1301D" w:rsidP="00E1301D">
      <w:pPr>
        <w:pStyle w:val="ListParagraph"/>
        <w:numPr>
          <w:ilvl w:val="0"/>
          <w:numId w:val="3"/>
        </w:numPr>
        <w:spacing w:line="240" w:lineRule="auto"/>
        <w:rPr>
          <w:b/>
          <w:bCs/>
          <w:u w:val="single"/>
        </w:rPr>
      </w:pPr>
      <w:r>
        <w:t>Wind slits</w:t>
      </w:r>
    </w:p>
    <w:p w14:paraId="1FFFDA2A" w14:textId="599959FD" w:rsidR="00E1301D" w:rsidRPr="00E1301D" w:rsidRDefault="00E1301D" w:rsidP="00E1301D">
      <w:pPr>
        <w:pStyle w:val="ListParagraph"/>
        <w:numPr>
          <w:ilvl w:val="0"/>
          <w:numId w:val="3"/>
        </w:numPr>
        <w:spacing w:line="240" w:lineRule="auto"/>
        <w:rPr>
          <w:b/>
          <w:bCs/>
          <w:u w:val="single"/>
        </w:rPr>
      </w:pPr>
      <w:r>
        <w:t xml:space="preserve">Banner layout, language, components must be approved by </w:t>
      </w:r>
      <w:r w:rsidR="0012189E">
        <w:t>Town Administrator</w:t>
      </w:r>
      <w:r>
        <w:t xml:space="preserve">.  </w:t>
      </w:r>
      <w:r w:rsidR="0012189E">
        <w:t xml:space="preserve">The Town of Oconomowoc </w:t>
      </w:r>
      <w:r>
        <w:t>reserve</w:t>
      </w:r>
      <w:r w:rsidR="0012189E">
        <w:t>s</w:t>
      </w:r>
      <w:r>
        <w:t xml:space="preserve"> the right to refuse or remove any banner at any time.</w:t>
      </w:r>
    </w:p>
    <w:p w14:paraId="5A5D715B" w14:textId="35BFBB92" w:rsidR="00E1301D" w:rsidRPr="00E1301D" w:rsidRDefault="00E1301D" w:rsidP="00E1301D">
      <w:pPr>
        <w:pStyle w:val="ListParagraph"/>
        <w:numPr>
          <w:ilvl w:val="0"/>
          <w:numId w:val="3"/>
        </w:numPr>
        <w:spacing w:line="240" w:lineRule="auto"/>
        <w:rPr>
          <w:b/>
          <w:bCs/>
          <w:u w:val="single"/>
        </w:rPr>
      </w:pPr>
      <w:r>
        <w:t xml:space="preserve">Banner must be delivered to the </w:t>
      </w:r>
      <w:r w:rsidR="0012189E">
        <w:t xml:space="preserve">Town of Oconomowoc Town Hall </w:t>
      </w:r>
      <w:r>
        <w:t>by the Friday before your scheduled use.  Pick up of banner is available the Tuesday after your scheduled use.  Must be picked up within 3 business day or they will be disposed of.</w:t>
      </w:r>
    </w:p>
    <w:p w14:paraId="3DE4B7A6" w14:textId="1A29F3AE" w:rsidR="00E1301D" w:rsidRPr="003B27B6" w:rsidRDefault="0012189E" w:rsidP="00E1301D">
      <w:pPr>
        <w:pStyle w:val="ListParagraph"/>
        <w:numPr>
          <w:ilvl w:val="0"/>
          <w:numId w:val="3"/>
        </w:numPr>
        <w:spacing w:line="240" w:lineRule="auto"/>
        <w:rPr>
          <w:b/>
          <w:bCs/>
          <w:u w:val="single"/>
        </w:rPr>
      </w:pPr>
      <w:r>
        <w:t xml:space="preserve">Town DPW staff </w:t>
      </w:r>
      <w:r w:rsidR="00E1301D">
        <w:t xml:space="preserve">will install and remove all banners. </w:t>
      </w:r>
    </w:p>
    <w:p w14:paraId="768A9DAA" w14:textId="77777777" w:rsidR="003B27B6" w:rsidRDefault="003B27B6" w:rsidP="003B27B6">
      <w:pPr>
        <w:spacing w:line="240" w:lineRule="auto"/>
        <w:rPr>
          <w:b/>
          <w:bCs/>
          <w:u w:val="single"/>
        </w:rPr>
      </w:pPr>
    </w:p>
    <w:p w14:paraId="57EF5A29" w14:textId="77777777" w:rsidR="003B27B6" w:rsidRPr="003B27B6" w:rsidRDefault="003B27B6" w:rsidP="003B27B6">
      <w:pPr>
        <w:spacing w:line="240" w:lineRule="auto"/>
        <w:rPr>
          <w:b/>
          <w:bCs/>
          <w:u w:val="single"/>
        </w:rPr>
      </w:pPr>
    </w:p>
    <w:p w14:paraId="409875B4" w14:textId="33E85B20" w:rsidR="00E1301D" w:rsidRDefault="00E1301D" w:rsidP="00E1301D"/>
    <w:p w14:paraId="50AC653A" w14:textId="7F03CFD0" w:rsidR="003B27B6" w:rsidRDefault="003B27B6" w:rsidP="003B27B6">
      <w:pPr>
        <w:spacing w:line="240" w:lineRule="auto"/>
        <w:jc w:val="center"/>
        <w:rPr>
          <w:b/>
          <w:bCs/>
          <w:u w:val="single"/>
        </w:rPr>
      </w:pPr>
      <w:r>
        <w:rPr>
          <w:b/>
          <w:bCs/>
          <w:u w:val="single"/>
        </w:rPr>
        <w:lastRenderedPageBreak/>
        <w:t>Application</w:t>
      </w:r>
    </w:p>
    <w:p w14:paraId="47AD66D4" w14:textId="77777777" w:rsidR="00D05599" w:rsidRPr="00E1301D" w:rsidRDefault="00D05599" w:rsidP="003B27B6">
      <w:pPr>
        <w:spacing w:line="240" w:lineRule="auto"/>
        <w:jc w:val="center"/>
        <w:rPr>
          <w:b/>
          <w:bCs/>
          <w:u w:val="single"/>
        </w:rPr>
      </w:pPr>
    </w:p>
    <w:p w14:paraId="0C7FA532" w14:textId="515E3CE8" w:rsidR="003B27B6" w:rsidRDefault="00D05599" w:rsidP="003B27B6">
      <w:pPr>
        <w:spacing w:line="240" w:lineRule="auto"/>
      </w:pPr>
      <w:r>
        <w:t>Name of Organization: ______________________________________________________________</w:t>
      </w:r>
    </w:p>
    <w:p w14:paraId="7EFF6297" w14:textId="25C0619E" w:rsidR="00D05599" w:rsidRDefault="00D05599" w:rsidP="003B27B6">
      <w:pPr>
        <w:spacing w:line="240" w:lineRule="auto"/>
      </w:pPr>
      <w:r>
        <w:t>Full Address of Organization: _________________________________________________________</w:t>
      </w:r>
    </w:p>
    <w:p w14:paraId="3D55A670" w14:textId="7A180333" w:rsidR="00F97FA4" w:rsidRDefault="00F97FA4" w:rsidP="003B27B6">
      <w:pPr>
        <w:spacing w:line="240" w:lineRule="auto"/>
      </w:pPr>
      <w:r>
        <w:t>Contact Person:  ______________________________</w:t>
      </w:r>
      <w:r w:rsidR="000B27A9">
        <w:t>_ Phone</w:t>
      </w:r>
      <w:r>
        <w:t xml:space="preserve"> Number:  _____________________</w:t>
      </w:r>
    </w:p>
    <w:p w14:paraId="5AE3C357" w14:textId="41F0224B" w:rsidR="00F97FA4" w:rsidRDefault="00F97FA4" w:rsidP="003B27B6">
      <w:pPr>
        <w:spacing w:line="240" w:lineRule="auto"/>
      </w:pPr>
      <w:r>
        <w:t>Email:  ____________________________________</w:t>
      </w:r>
    </w:p>
    <w:p w14:paraId="702D49B3" w14:textId="5764F76B" w:rsidR="00F97FA4" w:rsidRDefault="00F97FA4" w:rsidP="003B27B6">
      <w:pPr>
        <w:spacing w:line="240" w:lineRule="auto"/>
      </w:pPr>
      <w:r>
        <w:t>Name of Event: ________________________________</w:t>
      </w:r>
      <w:r w:rsidR="000B27A9">
        <w:t>_ Event</w:t>
      </w:r>
      <w:r>
        <w:t xml:space="preserve"> Date: _______________________</w:t>
      </w:r>
    </w:p>
    <w:p w14:paraId="7A5FBCA1" w14:textId="4D34651C" w:rsidR="00F97FA4" w:rsidRDefault="00F97FA4" w:rsidP="003B27B6">
      <w:pPr>
        <w:spacing w:line="240" w:lineRule="auto"/>
      </w:pPr>
      <w:r>
        <w:t xml:space="preserve">Dates of Use:  </w:t>
      </w:r>
      <w:r w:rsidR="000B27A9">
        <w:t>Start: _</w:t>
      </w:r>
      <w:r>
        <w:t>__________________________        Finish: ___________________________</w:t>
      </w:r>
    </w:p>
    <w:p w14:paraId="534B54ED" w14:textId="77777777" w:rsidR="00F97FA4" w:rsidRDefault="00F97FA4" w:rsidP="003B27B6">
      <w:pPr>
        <w:spacing w:line="240" w:lineRule="auto"/>
      </w:pPr>
    </w:p>
    <w:p w14:paraId="1B37A351" w14:textId="689A3C0E" w:rsidR="003B27B6" w:rsidRDefault="00F97FA4" w:rsidP="003B27B6">
      <w:pPr>
        <w:spacing w:line="240" w:lineRule="auto"/>
        <w:rPr>
          <w:b/>
          <w:bCs/>
          <w:u w:val="single"/>
        </w:rPr>
      </w:pPr>
      <w:r>
        <w:rPr>
          <w:b/>
          <w:bCs/>
          <w:u w:val="single"/>
        </w:rPr>
        <w:t>Please Circle Location(s):</w:t>
      </w:r>
      <w:r w:rsidR="003B27B6">
        <w:rPr>
          <w:b/>
          <w:bCs/>
          <w:u w:val="single"/>
        </w:rPr>
        <w:t xml:space="preserve"> </w:t>
      </w:r>
    </w:p>
    <w:p w14:paraId="40812C06" w14:textId="0421194F" w:rsidR="003B27B6" w:rsidRDefault="003B27B6" w:rsidP="00D05599">
      <w:pPr>
        <w:pStyle w:val="ListParagraph"/>
        <w:numPr>
          <w:ilvl w:val="0"/>
          <w:numId w:val="4"/>
        </w:numPr>
        <w:spacing w:line="240" w:lineRule="auto"/>
      </w:pPr>
      <w:r>
        <w:t>Banner #1: DPW Building Property</w:t>
      </w:r>
      <w:r>
        <w:tab/>
      </w:r>
      <w:r>
        <w:tab/>
      </w:r>
      <w:r>
        <w:tab/>
        <w:t xml:space="preserve">$30        </w:t>
      </w:r>
    </w:p>
    <w:p w14:paraId="3682B49A" w14:textId="77777777" w:rsidR="003B27B6" w:rsidRDefault="003B27B6" w:rsidP="00D05599">
      <w:pPr>
        <w:pStyle w:val="ListParagraph"/>
        <w:numPr>
          <w:ilvl w:val="0"/>
          <w:numId w:val="4"/>
        </w:numPr>
        <w:spacing w:line="240" w:lineRule="auto"/>
      </w:pPr>
      <w:r>
        <w:t>Banner #2: Ewald Soccer Park</w:t>
      </w:r>
      <w:r>
        <w:tab/>
      </w:r>
      <w:r>
        <w:tab/>
      </w:r>
      <w:r>
        <w:tab/>
      </w:r>
      <w:r>
        <w:tab/>
        <w:t>$30</w:t>
      </w:r>
    </w:p>
    <w:p w14:paraId="4F574A4A" w14:textId="77777777" w:rsidR="003B27B6" w:rsidRDefault="003B27B6" w:rsidP="00D05599">
      <w:pPr>
        <w:pStyle w:val="ListParagraph"/>
        <w:numPr>
          <w:ilvl w:val="0"/>
          <w:numId w:val="4"/>
        </w:numPr>
        <w:spacing w:line="240" w:lineRule="auto"/>
      </w:pPr>
      <w:r w:rsidRPr="003B27B6">
        <w:rPr>
          <w:lang w:val="fr-FR"/>
        </w:rPr>
        <w:t>Banner #3: Lac La Belle/</w:t>
      </w:r>
      <w:proofErr w:type="spellStart"/>
      <w:r w:rsidRPr="003B27B6">
        <w:rPr>
          <w:lang w:val="fr-FR"/>
        </w:rPr>
        <w:t>Wis</w:t>
      </w:r>
      <w:proofErr w:type="spellEnd"/>
      <w:r w:rsidRPr="003B27B6">
        <w:rPr>
          <w:lang w:val="fr-FR"/>
        </w:rPr>
        <w:t xml:space="preserve">. </w:t>
      </w:r>
      <w:r>
        <w:t>Ave Stormwater Basin</w:t>
      </w:r>
      <w:r>
        <w:tab/>
        <w:t>$30</w:t>
      </w:r>
    </w:p>
    <w:p w14:paraId="62C9EA9F" w14:textId="77777777" w:rsidR="003B27B6" w:rsidRDefault="003B27B6" w:rsidP="00D05599">
      <w:pPr>
        <w:pStyle w:val="ListParagraph"/>
        <w:numPr>
          <w:ilvl w:val="0"/>
          <w:numId w:val="4"/>
        </w:numPr>
        <w:spacing w:line="240" w:lineRule="auto"/>
      </w:pPr>
      <w:r>
        <w:t>Banner #4: Oconomowoc Lift Station</w:t>
      </w:r>
      <w:r>
        <w:tab/>
      </w:r>
      <w:r>
        <w:tab/>
      </w:r>
      <w:r>
        <w:tab/>
        <w:t>$30</w:t>
      </w:r>
    </w:p>
    <w:p w14:paraId="773ACB9F" w14:textId="77777777" w:rsidR="003B27B6" w:rsidRDefault="003B27B6" w:rsidP="00D05599">
      <w:pPr>
        <w:pStyle w:val="ListParagraph"/>
        <w:numPr>
          <w:ilvl w:val="0"/>
          <w:numId w:val="4"/>
        </w:numPr>
        <w:spacing w:line="240" w:lineRule="auto"/>
      </w:pPr>
      <w:r>
        <w:t>Banner #5: Brown Street Park &amp; Ride</w:t>
      </w:r>
      <w:r>
        <w:tab/>
      </w:r>
      <w:r>
        <w:tab/>
      </w:r>
      <w:r>
        <w:tab/>
        <w:t>$30</w:t>
      </w:r>
    </w:p>
    <w:p w14:paraId="73FCA134" w14:textId="77777777" w:rsidR="00E1301D" w:rsidRDefault="00E1301D" w:rsidP="00E1301D">
      <w:pPr>
        <w:rPr>
          <w:b/>
          <w:bCs/>
          <w:i/>
          <w:iCs/>
        </w:rPr>
      </w:pPr>
    </w:p>
    <w:p w14:paraId="6E47F53A" w14:textId="328BAAB5" w:rsidR="00F97FA4" w:rsidRDefault="00F97FA4" w:rsidP="00E1301D">
      <w:pPr>
        <w:rPr>
          <w:b/>
          <w:bCs/>
          <w:i/>
          <w:iCs/>
        </w:rPr>
      </w:pPr>
      <w:r>
        <w:rPr>
          <w:b/>
          <w:bCs/>
          <w:i/>
          <w:iCs/>
        </w:rPr>
        <w:t>I have read the rules and regulations of the policy and agree to the terms listed above.  The Town of Oconomowoc is not responsible for damaged, lost or stolen signs or banners.</w:t>
      </w:r>
    </w:p>
    <w:p w14:paraId="65CF6D6B" w14:textId="77777777" w:rsidR="00F97FA4" w:rsidRDefault="00F97FA4" w:rsidP="00E1301D"/>
    <w:p w14:paraId="4F06D893" w14:textId="3DA364C5" w:rsidR="00F97FA4" w:rsidRDefault="00F97FA4" w:rsidP="00E1301D">
      <w:r>
        <w:t>Signature: _________________________________________    Date:  _______________________</w:t>
      </w:r>
    </w:p>
    <w:p w14:paraId="25457E41" w14:textId="77777777" w:rsidR="00F97FA4" w:rsidRDefault="00F97FA4" w:rsidP="00E1301D"/>
    <w:p w14:paraId="5FBD8389" w14:textId="7B597DD4" w:rsidR="00F97FA4" w:rsidRDefault="00F97FA4" w:rsidP="00E1301D">
      <w:r>
        <w:rPr>
          <w:u w:val="single"/>
        </w:rPr>
        <w:t>Office Use Below:</w:t>
      </w:r>
    </w:p>
    <w:p w14:paraId="4B935DFE" w14:textId="1D96839D" w:rsidR="00F97FA4" w:rsidRDefault="00F97FA4" w:rsidP="00E1301D">
      <w:r>
        <w:t>Payment: ______________     Staff Initials: ________________    Date: _______________</w:t>
      </w:r>
    </w:p>
    <w:p w14:paraId="71E8934F" w14:textId="77777777" w:rsidR="00F97FA4" w:rsidRPr="00F97FA4" w:rsidRDefault="00F97FA4" w:rsidP="00E1301D"/>
    <w:sectPr w:rsidR="00F97FA4" w:rsidRPr="00F97FA4" w:rsidSect="00826E0C">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F38"/>
    <w:multiLevelType w:val="hybridMultilevel"/>
    <w:tmpl w:val="C590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B6DA0"/>
    <w:multiLevelType w:val="hybridMultilevel"/>
    <w:tmpl w:val="90BA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8690F"/>
    <w:multiLevelType w:val="hybridMultilevel"/>
    <w:tmpl w:val="B52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2502F"/>
    <w:multiLevelType w:val="hybridMultilevel"/>
    <w:tmpl w:val="B234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559118">
    <w:abstractNumId w:val="0"/>
  </w:num>
  <w:num w:numId="2" w16cid:durableId="277642490">
    <w:abstractNumId w:val="2"/>
  </w:num>
  <w:num w:numId="3" w16cid:durableId="494760606">
    <w:abstractNumId w:val="3"/>
  </w:num>
  <w:num w:numId="4" w16cid:durableId="183641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9C"/>
    <w:rsid w:val="000B27A9"/>
    <w:rsid w:val="0012189E"/>
    <w:rsid w:val="0016257F"/>
    <w:rsid w:val="001822EB"/>
    <w:rsid w:val="002C101D"/>
    <w:rsid w:val="002C2F94"/>
    <w:rsid w:val="002D2DAD"/>
    <w:rsid w:val="00323D26"/>
    <w:rsid w:val="003B27B6"/>
    <w:rsid w:val="0048405D"/>
    <w:rsid w:val="00826E0C"/>
    <w:rsid w:val="00AD1F8F"/>
    <w:rsid w:val="00B41E05"/>
    <w:rsid w:val="00BB6C99"/>
    <w:rsid w:val="00BE2E20"/>
    <w:rsid w:val="00D05599"/>
    <w:rsid w:val="00D65E9C"/>
    <w:rsid w:val="00E1301D"/>
    <w:rsid w:val="00E614CC"/>
    <w:rsid w:val="00EC5561"/>
    <w:rsid w:val="00EF6E63"/>
    <w:rsid w:val="00F9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5BA1"/>
  <w15:chartTrackingRefBased/>
  <w15:docId w15:val="{EC06974F-5CE8-4EAD-9182-39A08C7D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Wraalstad</dc:creator>
  <cp:keywords/>
  <dc:description/>
  <cp:lastModifiedBy>Lori Opitz</cp:lastModifiedBy>
  <cp:revision>2</cp:revision>
  <cp:lastPrinted>2023-05-15T19:41:00Z</cp:lastPrinted>
  <dcterms:created xsi:type="dcterms:W3CDTF">2024-08-06T19:18:00Z</dcterms:created>
  <dcterms:modified xsi:type="dcterms:W3CDTF">2024-08-06T19:18:00Z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294270633</vt:i4>
  </property>
</Properties>
</file>